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5338" w14:textId="63106424" w:rsidR="00703BA5" w:rsidRPr="00CD41DB" w:rsidRDefault="00B678BE" w:rsidP="00CD41DB">
      <w:pPr>
        <w:jc w:val="center"/>
        <w:rPr>
          <w:rFonts w:ascii="Verdana" w:hAnsi="Verdana"/>
          <w:b/>
          <w:bCs/>
          <w:sz w:val="24"/>
          <w:szCs w:val="24"/>
        </w:rPr>
      </w:pPr>
      <w:r w:rsidRPr="00CD41DB">
        <w:rPr>
          <w:rFonts w:ascii="Verdana" w:hAnsi="Verdana"/>
          <w:b/>
          <w:bCs/>
          <w:color w:val="538135" w:themeColor="accent6" w:themeShade="BF"/>
          <w:sz w:val="24"/>
          <w:szCs w:val="24"/>
        </w:rPr>
        <w:t>Faire le bilan de la mise en œuvre</w:t>
      </w:r>
      <w:r w:rsidR="00703BA5" w:rsidRPr="00CD41DB">
        <w:rPr>
          <w:rFonts w:ascii="Verdana" w:hAnsi="Verdana"/>
          <w:b/>
          <w:bCs/>
          <w:color w:val="538135" w:themeColor="accent6" w:themeShade="BF"/>
          <w:sz w:val="24"/>
          <w:szCs w:val="24"/>
        </w:rPr>
        <w:t xml:space="preserve"> du programme et</w:t>
      </w:r>
      <w:r w:rsidR="002813B5" w:rsidRPr="00CD41DB">
        <w:rPr>
          <w:rFonts w:ascii="Verdana" w:eastAsia="Verdana" w:hAnsi="Verdana" w:cs="Times New Roman"/>
          <w:color w:val="538135" w:themeColor="accent6" w:themeShade="BF"/>
          <w:kern w:val="0"/>
          <w:sz w:val="24"/>
          <w:szCs w:val="24"/>
          <w:lang w:eastAsia="fr-FR"/>
        </w:rPr>
        <w:t xml:space="preserve"> </w:t>
      </w:r>
      <w:r w:rsidR="002813B5" w:rsidRPr="00CD41DB">
        <w:rPr>
          <w:rFonts w:ascii="Verdana" w:hAnsi="Verdana"/>
          <w:b/>
          <w:bCs/>
          <w:color w:val="538135" w:themeColor="accent6" w:themeShade="BF"/>
          <w:sz w:val="24"/>
          <w:szCs w:val="24"/>
        </w:rPr>
        <w:t>recueillir des nouvelles orientations </w:t>
      </w:r>
      <w:r w:rsidR="00CD41DB">
        <w:rPr>
          <w:rFonts w:ascii="Verdana" w:hAnsi="Verdana"/>
          <w:b/>
          <w:bCs/>
          <w:color w:val="538135" w:themeColor="accent6" w:themeShade="BF"/>
          <w:sz w:val="24"/>
          <w:szCs w:val="24"/>
        </w:rPr>
        <w:t xml:space="preserve"> </w:t>
      </w:r>
    </w:p>
    <w:p w14:paraId="57E8CC53" w14:textId="183862E6" w:rsidR="00CA6008" w:rsidRPr="00703BA5" w:rsidRDefault="00DA350A" w:rsidP="005E0123">
      <w:pPr>
        <w:jc w:val="both"/>
        <w:rPr>
          <w:rFonts w:ascii="Verdana" w:hAnsi="Verdana"/>
          <w:b/>
          <w:bCs/>
          <w:color w:val="C00000"/>
          <w:sz w:val="20"/>
          <w:szCs w:val="20"/>
        </w:rPr>
      </w:pPr>
      <w:r w:rsidRPr="00703BA5">
        <w:rPr>
          <w:rFonts w:ascii="Verdana" w:hAnsi="Verdana"/>
          <w:b/>
          <w:bCs/>
          <w:color w:val="C00000"/>
          <w:sz w:val="20"/>
          <w:szCs w:val="20"/>
        </w:rPr>
        <w:t xml:space="preserve"> </w:t>
      </w:r>
      <w:r w:rsidR="00703BA5" w:rsidRPr="00703BA5">
        <w:rPr>
          <w:rFonts w:ascii="Verdana" w:hAnsi="Verdana"/>
          <w:b/>
          <w:bCs/>
          <w:color w:val="C00000"/>
          <w:sz w:val="20"/>
          <w:szCs w:val="20"/>
        </w:rPr>
        <w:t xml:space="preserve">Le </w:t>
      </w:r>
      <w:r w:rsidRPr="00703BA5">
        <w:rPr>
          <w:rFonts w:ascii="Verdana" w:hAnsi="Verdana"/>
          <w:b/>
          <w:bCs/>
          <w:color w:val="C00000"/>
          <w:sz w:val="20"/>
          <w:szCs w:val="20"/>
        </w:rPr>
        <w:t>Comité Consultatif Pays</w:t>
      </w:r>
      <w:r w:rsidR="00703BA5" w:rsidRPr="00703BA5">
        <w:rPr>
          <w:rFonts w:ascii="Verdana" w:hAnsi="Verdana"/>
          <w:b/>
          <w:bCs/>
          <w:color w:val="C00000"/>
          <w:sz w:val="20"/>
          <w:szCs w:val="20"/>
        </w:rPr>
        <w:t xml:space="preserve"> a tenu sa première réunion au Burkina Faso</w:t>
      </w:r>
    </w:p>
    <w:p w14:paraId="6CA25FDB" w14:textId="77777777" w:rsidR="00CD41DB" w:rsidRDefault="009C692F" w:rsidP="00CD41DB">
      <w:pPr>
        <w:keepNext/>
        <w:jc w:val="both"/>
      </w:pPr>
      <w:r w:rsidRPr="00B678BE">
        <w:rPr>
          <w:rFonts w:ascii="Verdana" w:hAnsi="Verdana"/>
          <w:noProof/>
          <w:sz w:val="20"/>
          <w:szCs w:val="20"/>
        </w:rPr>
        <w:drawing>
          <wp:inline distT="0" distB="0" distL="0" distR="0" wp14:anchorId="00AF32A7" wp14:editId="534E47F0">
            <wp:extent cx="5796915" cy="3025024"/>
            <wp:effectExtent l="0" t="0" r="0" b="4445"/>
            <wp:docPr id="6686884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80" b="26742"/>
                    <a:stretch/>
                  </pic:blipFill>
                  <pic:spPr bwMode="auto">
                    <a:xfrm>
                      <a:off x="0" y="0"/>
                      <a:ext cx="5817797" cy="3035921"/>
                    </a:xfrm>
                    <a:prstGeom prst="rect">
                      <a:avLst/>
                    </a:prstGeom>
                    <a:noFill/>
                    <a:ln>
                      <a:noFill/>
                    </a:ln>
                    <a:extLst>
                      <a:ext uri="{53640926-AAD7-44D8-BBD7-CCE9431645EC}">
                        <a14:shadowObscured xmlns:a14="http://schemas.microsoft.com/office/drawing/2010/main"/>
                      </a:ext>
                    </a:extLst>
                  </pic:spPr>
                </pic:pic>
              </a:graphicData>
            </a:graphic>
          </wp:inline>
        </w:drawing>
      </w:r>
    </w:p>
    <w:p w14:paraId="76E9ABE6" w14:textId="27064245" w:rsidR="009C692F" w:rsidRPr="00CD41DB" w:rsidRDefault="00CD41DB" w:rsidP="00CD41DB">
      <w:pPr>
        <w:pStyle w:val="Lgende"/>
        <w:jc w:val="center"/>
        <w:rPr>
          <w:rFonts w:ascii="Verdana" w:eastAsia="Verdana" w:hAnsi="Verdana" w:cs="Times New Roman"/>
          <w:color w:val="4472C4" w:themeColor="accent1"/>
          <w:kern w:val="0"/>
          <w:sz w:val="20"/>
          <w:szCs w:val="20"/>
          <w:lang w:eastAsia="fr-FR"/>
        </w:rPr>
      </w:pPr>
      <w:r w:rsidRPr="00CD41DB">
        <w:rPr>
          <w:color w:val="4472C4" w:themeColor="accent1"/>
        </w:rPr>
        <w:t>Vue de la table de séance</w:t>
      </w:r>
    </w:p>
    <w:p w14:paraId="7AF6B72C" w14:textId="59766422" w:rsidR="009C692F" w:rsidRPr="00B678BE" w:rsidRDefault="009C692F" w:rsidP="005E0123">
      <w:pPr>
        <w:jc w:val="both"/>
        <w:rPr>
          <w:rFonts w:ascii="Verdana" w:eastAsia="Verdana" w:hAnsi="Verdana" w:cs="Times New Roman"/>
          <w:kern w:val="0"/>
          <w:sz w:val="20"/>
          <w:szCs w:val="20"/>
          <w:lang w:eastAsia="fr-FR"/>
        </w:rPr>
      </w:pPr>
    </w:p>
    <w:p w14:paraId="0FBA41D6" w14:textId="343EF9D3" w:rsidR="00DA350A" w:rsidRPr="00B678BE" w:rsidRDefault="00CA6008" w:rsidP="005E0123">
      <w:pPr>
        <w:jc w:val="both"/>
        <w:rPr>
          <w:rFonts w:ascii="Verdana" w:eastAsia="Verdana" w:hAnsi="Verdana" w:cs="Times New Roman"/>
          <w:kern w:val="0"/>
          <w:sz w:val="20"/>
          <w:szCs w:val="20"/>
          <w:lang w:eastAsia="fr-FR"/>
        </w:rPr>
      </w:pPr>
      <w:r w:rsidRPr="00B678BE">
        <w:rPr>
          <w:rFonts w:ascii="Verdana" w:eastAsia="Verdana" w:hAnsi="Verdana" w:cs="Times New Roman"/>
          <w:kern w:val="0"/>
          <w:sz w:val="20"/>
          <w:szCs w:val="20"/>
          <w:lang w:eastAsia="fr-FR"/>
        </w:rPr>
        <w:t xml:space="preserve">La première réunion du Comité Consultatif Pays du Pro-ARIDES s’est tenue le jeudi 22 février 2024 dans la pittoresque ville de Ouagadougou, marquant le début d'une nouvelle ère de collaboration et d'engagement en matière de développement rural. Le Comité Consultatif Pays a été formé avec la vision de créer un espace de dialogue inclusif où les différentes parties prenantes nationales peuvent collaborer pour résoudre les défis et exploiter les opportunités du secteur agricole. </w:t>
      </w:r>
      <w:r w:rsidR="00C61C53" w:rsidRPr="00B678BE">
        <w:rPr>
          <w:rFonts w:ascii="Verdana" w:eastAsia="Verdana" w:hAnsi="Verdana" w:cs="Times New Roman"/>
          <w:kern w:val="0"/>
          <w:sz w:val="20"/>
          <w:szCs w:val="20"/>
          <w:lang w:eastAsia="fr-FR"/>
        </w:rPr>
        <w:t>Ainsi,</w:t>
      </w:r>
      <w:r w:rsidR="00DA350A" w:rsidRPr="00B678BE">
        <w:rPr>
          <w:rFonts w:ascii="Verdana" w:eastAsia="Verdana" w:hAnsi="Verdana" w:cs="Times New Roman"/>
          <w:kern w:val="0"/>
          <w:sz w:val="20"/>
          <w:szCs w:val="20"/>
          <w:lang w:eastAsia="fr-FR"/>
        </w:rPr>
        <w:t xml:space="preserve"> </w:t>
      </w:r>
      <w:r w:rsidR="00C85B4D" w:rsidRPr="00B678BE">
        <w:rPr>
          <w:rFonts w:ascii="Verdana" w:eastAsia="Verdana" w:hAnsi="Verdana" w:cs="Times New Roman"/>
          <w:kern w:val="0"/>
          <w:sz w:val="20"/>
          <w:szCs w:val="20"/>
          <w:lang w:eastAsia="fr-FR"/>
        </w:rPr>
        <w:t xml:space="preserve">le gouvernement burkinabè a pris </w:t>
      </w:r>
      <w:r w:rsidR="00DA350A" w:rsidRPr="00B678BE">
        <w:rPr>
          <w:rFonts w:ascii="Verdana" w:eastAsia="Verdana" w:hAnsi="Verdana" w:cs="Times New Roman"/>
          <w:kern w:val="0"/>
          <w:sz w:val="20"/>
          <w:szCs w:val="20"/>
          <w:lang w:eastAsia="fr-FR"/>
        </w:rPr>
        <w:t>l’arrêté N°2022/011/MARAH/CAB portant création, composition, attributions, organisation et fonctionnement du C</w:t>
      </w:r>
      <w:r w:rsidR="00B60CAC" w:rsidRPr="00B678BE">
        <w:rPr>
          <w:rFonts w:ascii="Verdana" w:eastAsia="Verdana" w:hAnsi="Verdana" w:cs="Times New Roman"/>
          <w:kern w:val="0"/>
          <w:sz w:val="20"/>
          <w:szCs w:val="20"/>
          <w:lang w:eastAsia="fr-FR"/>
        </w:rPr>
        <w:t xml:space="preserve">omité </w:t>
      </w:r>
      <w:r w:rsidR="00DA350A" w:rsidRPr="00B678BE">
        <w:rPr>
          <w:rFonts w:ascii="Verdana" w:eastAsia="Verdana" w:hAnsi="Verdana" w:cs="Times New Roman"/>
          <w:kern w:val="0"/>
          <w:sz w:val="20"/>
          <w:szCs w:val="20"/>
          <w:lang w:eastAsia="fr-FR"/>
        </w:rPr>
        <w:t>C</w:t>
      </w:r>
      <w:r w:rsidR="00B60CAC" w:rsidRPr="00B678BE">
        <w:rPr>
          <w:rFonts w:ascii="Verdana" w:eastAsia="Verdana" w:hAnsi="Verdana" w:cs="Times New Roman"/>
          <w:kern w:val="0"/>
          <w:sz w:val="20"/>
          <w:szCs w:val="20"/>
          <w:lang w:eastAsia="fr-FR"/>
        </w:rPr>
        <w:t xml:space="preserve">onsultatif </w:t>
      </w:r>
      <w:r w:rsidR="00DA350A" w:rsidRPr="00B678BE">
        <w:rPr>
          <w:rFonts w:ascii="Verdana" w:eastAsia="Verdana" w:hAnsi="Verdana" w:cs="Times New Roman"/>
          <w:kern w:val="0"/>
          <w:sz w:val="20"/>
          <w:szCs w:val="20"/>
          <w:lang w:eastAsia="fr-FR"/>
        </w:rPr>
        <w:t>P</w:t>
      </w:r>
      <w:r w:rsidR="00B60CAC" w:rsidRPr="00B678BE">
        <w:rPr>
          <w:rFonts w:ascii="Verdana" w:eastAsia="Verdana" w:hAnsi="Verdana" w:cs="Times New Roman"/>
          <w:kern w:val="0"/>
          <w:sz w:val="20"/>
          <w:szCs w:val="20"/>
          <w:lang w:eastAsia="fr-FR"/>
        </w:rPr>
        <w:t xml:space="preserve">ays (CCP). Il </w:t>
      </w:r>
      <w:r w:rsidR="00DA350A" w:rsidRPr="00B678BE">
        <w:rPr>
          <w:rFonts w:ascii="Verdana" w:eastAsia="Verdana" w:hAnsi="Verdana" w:cs="Times New Roman"/>
          <w:kern w:val="0"/>
          <w:sz w:val="20"/>
          <w:szCs w:val="20"/>
          <w:lang w:eastAsia="fr-FR"/>
        </w:rPr>
        <w:t>est un organe pluridisciplinaire d’orientation de la mise en œuvre des activités d</w:t>
      </w:r>
      <w:r w:rsidR="005E0123" w:rsidRPr="00B678BE">
        <w:rPr>
          <w:rFonts w:ascii="Verdana" w:eastAsia="Verdana" w:hAnsi="Verdana" w:cs="Times New Roman"/>
          <w:kern w:val="0"/>
          <w:sz w:val="20"/>
          <w:szCs w:val="20"/>
          <w:lang w:eastAsia="fr-FR"/>
        </w:rPr>
        <w:t>u</w:t>
      </w:r>
      <w:r w:rsidR="00DA350A" w:rsidRPr="00B678BE">
        <w:rPr>
          <w:rFonts w:ascii="Verdana" w:eastAsia="Verdana" w:hAnsi="Verdana" w:cs="Times New Roman"/>
          <w:kern w:val="0"/>
          <w:sz w:val="20"/>
          <w:szCs w:val="20"/>
          <w:lang w:eastAsia="fr-FR"/>
        </w:rPr>
        <w:t xml:space="preserve"> Pro-ARIDES</w:t>
      </w:r>
      <w:r w:rsidR="00B60CAC" w:rsidRPr="00B678BE">
        <w:rPr>
          <w:rFonts w:ascii="Verdana" w:eastAsia="Verdana" w:hAnsi="Verdana" w:cs="Times New Roman"/>
          <w:kern w:val="0"/>
          <w:sz w:val="20"/>
          <w:szCs w:val="20"/>
          <w:lang w:eastAsia="fr-FR"/>
        </w:rPr>
        <w:t xml:space="preserve"> et </w:t>
      </w:r>
      <w:r w:rsidR="00DA350A" w:rsidRPr="00B678BE">
        <w:rPr>
          <w:rFonts w:ascii="Verdana" w:eastAsia="Verdana" w:hAnsi="Verdana" w:cs="Times New Roman"/>
          <w:kern w:val="0"/>
          <w:sz w:val="20"/>
          <w:szCs w:val="20"/>
          <w:lang w:eastAsia="fr-FR"/>
        </w:rPr>
        <w:t>est placé sous l’autorité du Ministère en charge de l’</w:t>
      </w:r>
      <w:r w:rsidR="005A3C81" w:rsidRPr="00B678BE">
        <w:rPr>
          <w:rFonts w:ascii="Verdana" w:eastAsia="Verdana" w:hAnsi="Verdana" w:cs="Times New Roman"/>
          <w:kern w:val="0"/>
          <w:sz w:val="20"/>
          <w:szCs w:val="20"/>
          <w:lang w:eastAsia="fr-FR"/>
        </w:rPr>
        <w:t>A</w:t>
      </w:r>
      <w:r w:rsidR="00DA350A" w:rsidRPr="00B678BE">
        <w:rPr>
          <w:rFonts w:ascii="Verdana" w:eastAsia="Verdana" w:hAnsi="Verdana" w:cs="Times New Roman"/>
          <w:kern w:val="0"/>
          <w:sz w:val="20"/>
          <w:szCs w:val="20"/>
          <w:lang w:eastAsia="fr-FR"/>
        </w:rPr>
        <w:t>griculture.</w:t>
      </w:r>
      <w:r w:rsidR="00E159BB" w:rsidRPr="00B678BE">
        <w:rPr>
          <w:rFonts w:ascii="Verdana" w:eastAsia="Verdana" w:hAnsi="Verdana" w:cs="Times New Roman"/>
          <w:kern w:val="0"/>
          <w:sz w:val="20"/>
          <w:szCs w:val="20"/>
          <w:lang w:eastAsia="fr-FR"/>
        </w:rPr>
        <w:t xml:space="preserve"> </w:t>
      </w:r>
    </w:p>
    <w:p w14:paraId="35FD96EE" w14:textId="7AD86C50" w:rsidR="00DA350A" w:rsidRPr="00B678BE" w:rsidRDefault="00CA6008" w:rsidP="005E0123">
      <w:pPr>
        <w:jc w:val="both"/>
        <w:rPr>
          <w:rFonts w:ascii="Verdana" w:eastAsia="Verdana" w:hAnsi="Verdana" w:cs="Times New Roman"/>
          <w:kern w:val="0"/>
          <w:sz w:val="20"/>
          <w:szCs w:val="20"/>
          <w:lang w:eastAsia="fr-FR"/>
        </w:rPr>
      </w:pPr>
      <w:r w:rsidRPr="00B678BE">
        <w:rPr>
          <w:rFonts w:ascii="Verdana" w:eastAsia="Verdana" w:hAnsi="Verdana" w:cs="Times New Roman"/>
          <w:kern w:val="0"/>
          <w:sz w:val="20"/>
          <w:szCs w:val="20"/>
          <w:lang w:eastAsia="fr-FR"/>
        </w:rPr>
        <w:t xml:space="preserve">La réunion inaugurale a été caractérisée par une atmosphère collaborative. Les membres ont partagé leurs perspectives, identifié les priorités et défini les prochaines étapes pour atteindre les objectifs du comité. </w:t>
      </w:r>
      <w:r w:rsidR="00C61C53" w:rsidRPr="00B678BE">
        <w:rPr>
          <w:rFonts w:ascii="Verdana" w:eastAsia="Verdana" w:hAnsi="Verdana" w:cs="Times New Roman"/>
          <w:kern w:val="0"/>
          <w:sz w:val="20"/>
          <w:szCs w:val="20"/>
          <w:lang w:eastAsia="fr-FR"/>
        </w:rPr>
        <w:t>L’objectif</w:t>
      </w:r>
      <w:r w:rsidR="00DA350A" w:rsidRPr="00B678BE">
        <w:rPr>
          <w:rFonts w:ascii="Verdana" w:eastAsia="Verdana" w:hAnsi="Verdana" w:cs="Times New Roman"/>
          <w:kern w:val="0"/>
          <w:sz w:val="20"/>
          <w:szCs w:val="20"/>
          <w:lang w:eastAsia="fr-FR"/>
        </w:rPr>
        <w:t xml:space="preserve"> principal de cette rencontre du </w:t>
      </w:r>
      <w:r w:rsidRPr="00B678BE">
        <w:rPr>
          <w:rFonts w:ascii="Verdana" w:eastAsia="Verdana" w:hAnsi="Verdana" w:cs="Times New Roman"/>
          <w:kern w:val="0"/>
          <w:sz w:val="20"/>
          <w:szCs w:val="20"/>
          <w:lang w:eastAsia="fr-FR"/>
        </w:rPr>
        <w:t>C</w:t>
      </w:r>
      <w:r w:rsidR="00DA350A" w:rsidRPr="00B678BE">
        <w:rPr>
          <w:rFonts w:ascii="Verdana" w:eastAsia="Verdana" w:hAnsi="Verdana" w:cs="Times New Roman"/>
          <w:kern w:val="0"/>
          <w:sz w:val="20"/>
          <w:szCs w:val="20"/>
          <w:lang w:eastAsia="fr-FR"/>
        </w:rPr>
        <w:t xml:space="preserve">omité </w:t>
      </w:r>
      <w:r w:rsidRPr="00B678BE">
        <w:rPr>
          <w:rFonts w:ascii="Verdana" w:eastAsia="Verdana" w:hAnsi="Verdana" w:cs="Times New Roman"/>
          <w:kern w:val="0"/>
          <w:sz w:val="20"/>
          <w:szCs w:val="20"/>
          <w:lang w:eastAsia="fr-FR"/>
        </w:rPr>
        <w:t>C</w:t>
      </w:r>
      <w:r w:rsidR="00DA350A" w:rsidRPr="00B678BE">
        <w:rPr>
          <w:rFonts w:ascii="Verdana" w:eastAsia="Verdana" w:hAnsi="Verdana" w:cs="Times New Roman"/>
          <w:kern w:val="0"/>
          <w:sz w:val="20"/>
          <w:szCs w:val="20"/>
          <w:lang w:eastAsia="fr-FR"/>
        </w:rPr>
        <w:t xml:space="preserve">onsultatif </w:t>
      </w:r>
      <w:r w:rsidRPr="00B678BE">
        <w:rPr>
          <w:rFonts w:ascii="Verdana" w:eastAsia="Verdana" w:hAnsi="Verdana" w:cs="Times New Roman"/>
          <w:kern w:val="0"/>
          <w:sz w:val="20"/>
          <w:szCs w:val="20"/>
          <w:lang w:eastAsia="fr-FR"/>
        </w:rPr>
        <w:t>P</w:t>
      </w:r>
      <w:r w:rsidR="00DA350A" w:rsidRPr="00B678BE">
        <w:rPr>
          <w:rFonts w:ascii="Verdana" w:eastAsia="Verdana" w:hAnsi="Verdana" w:cs="Times New Roman"/>
          <w:kern w:val="0"/>
          <w:sz w:val="20"/>
          <w:szCs w:val="20"/>
          <w:lang w:eastAsia="fr-FR"/>
        </w:rPr>
        <w:t>ays d</w:t>
      </w:r>
      <w:r w:rsidR="005E0123" w:rsidRPr="00B678BE">
        <w:rPr>
          <w:rFonts w:ascii="Verdana" w:eastAsia="Verdana" w:hAnsi="Verdana" w:cs="Times New Roman"/>
          <w:kern w:val="0"/>
          <w:sz w:val="20"/>
          <w:szCs w:val="20"/>
          <w:lang w:eastAsia="fr-FR"/>
        </w:rPr>
        <w:t>u</w:t>
      </w:r>
      <w:r w:rsidR="00DA350A" w:rsidRPr="00B678BE">
        <w:rPr>
          <w:rFonts w:ascii="Verdana" w:eastAsia="Verdana" w:hAnsi="Verdana" w:cs="Times New Roman"/>
          <w:kern w:val="0"/>
          <w:sz w:val="20"/>
          <w:szCs w:val="20"/>
          <w:lang w:eastAsia="fr-FR"/>
        </w:rPr>
        <w:t xml:space="preserve"> Pro-ARIDES est d’informer les membres du comité sur la situation de mise en œuvre du programme </w:t>
      </w:r>
      <w:r w:rsidR="00552A56" w:rsidRPr="00B678BE">
        <w:rPr>
          <w:rFonts w:ascii="Verdana" w:eastAsia="Verdana" w:hAnsi="Verdana" w:cs="Times New Roman"/>
          <w:kern w:val="0"/>
          <w:sz w:val="20"/>
          <w:szCs w:val="20"/>
          <w:lang w:eastAsia="fr-FR"/>
        </w:rPr>
        <w:t>de 2021 à 2023</w:t>
      </w:r>
      <w:r w:rsidR="00DA350A" w:rsidRPr="00B678BE">
        <w:rPr>
          <w:rFonts w:ascii="Verdana" w:eastAsia="Verdana" w:hAnsi="Verdana" w:cs="Times New Roman"/>
          <w:kern w:val="0"/>
          <w:sz w:val="20"/>
          <w:szCs w:val="20"/>
          <w:lang w:eastAsia="fr-FR"/>
        </w:rPr>
        <w:t xml:space="preserve"> au Burkina et de recueillir leurs orientations pour plus de résultats en phase avec les priorités nationales. </w:t>
      </w:r>
    </w:p>
    <w:p w14:paraId="7EDDB330" w14:textId="4A65601C" w:rsidR="00CA6008" w:rsidRPr="00B678BE" w:rsidRDefault="00CA6008" w:rsidP="005E0123">
      <w:pPr>
        <w:jc w:val="both"/>
        <w:rPr>
          <w:rFonts w:ascii="Verdana" w:eastAsia="Verdana" w:hAnsi="Verdana" w:cs="Times New Roman"/>
          <w:kern w:val="0"/>
          <w:sz w:val="20"/>
          <w:szCs w:val="20"/>
          <w:lang w:eastAsia="fr-FR"/>
        </w:rPr>
      </w:pPr>
    </w:p>
    <w:p w14:paraId="26AC0748" w14:textId="78B3BC71" w:rsidR="00260788" w:rsidRPr="00B678BE" w:rsidRDefault="00CA6008" w:rsidP="00B678BE">
      <w:pPr>
        <w:pStyle w:val="NormalWeb"/>
        <w:spacing w:before="300" w:beforeAutospacing="0" w:after="300" w:afterAutospacing="0"/>
        <w:jc w:val="both"/>
        <w:rPr>
          <w:rFonts w:ascii="Verdana" w:eastAsia="Verdana" w:hAnsi="Verdana"/>
          <w:kern w:val="2"/>
          <w:sz w:val="20"/>
          <w:szCs w:val="20"/>
          <w:lang w:eastAsia="en-US"/>
        </w:rPr>
      </w:pPr>
      <w:r w:rsidRPr="00B678BE">
        <w:rPr>
          <w:rFonts w:ascii="Verdana" w:eastAsia="Verdana" w:hAnsi="Verdana"/>
          <w:i/>
          <w:iCs/>
          <w:sz w:val="20"/>
          <w:szCs w:val="20"/>
        </w:rPr>
        <w:t>« L’occasion nous est donnée à travers la tenue de la présente rencontre du comité consultatif pays de nous assurer que nous sommes en cohérence avec les priorités nationales surtout dans le cadre de l’offensive agro-</w:t>
      </w:r>
      <w:proofErr w:type="spellStart"/>
      <w:r w:rsidR="00AB0C0B" w:rsidRPr="00B678BE">
        <w:rPr>
          <w:rFonts w:ascii="Verdana" w:eastAsia="Verdana" w:hAnsi="Verdana"/>
          <w:i/>
          <w:iCs/>
          <w:sz w:val="20"/>
          <w:szCs w:val="20"/>
        </w:rPr>
        <w:t>sylvo</w:t>
      </w:r>
      <w:proofErr w:type="spellEnd"/>
      <w:r w:rsidR="00AB0C0B" w:rsidRPr="00B678BE">
        <w:rPr>
          <w:rFonts w:ascii="Verdana" w:eastAsia="Verdana" w:hAnsi="Verdana"/>
          <w:i/>
          <w:iCs/>
          <w:sz w:val="20"/>
          <w:szCs w:val="20"/>
        </w:rPr>
        <w:t>-</w:t>
      </w:r>
      <w:r w:rsidRPr="00B678BE">
        <w:rPr>
          <w:rFonts w:ascii="Verdana" w:eastAsia="Verdana" w:hAnsi="Verdana"/>
          <w:i/>
          <w:iCs/>
          <w:sz w:val="20"/>
          <w:szCs w:val="20"/>
        </w:rPr>
        <w:t>pastorale et halieutique. »</w:t>
      </w:r>
      <w:r w:rsidRPr="00B678BE">
        <w:rPr>
          <w:rFonts w:ascii="Verdana" w:eastAsia="Verdana" w:hAnsi="Verdana"/>
          <w:sz w:val="20"/>
          <w:szCs w:val="20"/>
        </w:rPr>
        <w:t xml:space="preserve">, affirmait Madame Marjon Tuinsma, directrice Pays de SNV. Il faut noter que le Pro-ARIDES, depuis 2021 a </w:t>
      </w:r>
      <w:r w:rsidR="00C61C53" w:rsidRPr="00B678BE">
        <w:rPr>
          <w:rFonts w:ascii="Verdana" w:eastAsia="Verdana" w:hAnsi="Verdana"/>
          <w:sz w:val="20"/>
          <w:szCs w:val="20"/>
        </w:rPr>
        <w:t>entrepris</w:t>
      </w:r>
      <w:r w:rsidRPr="00B678BE">
        <w:rPr>
          <w:rFonts w:ascii="Verdana" w:eastAsia="Verdana" w:hAnsi="Verdana"/>
          <w:sz w:val="20"/>
          <w:szCs w:val="20"/>
        </w:rPr>
        <w:t xml:space="preserve"> des actions visant à assurer la sécurité alimentaire dans ces différentes zones d’interventions. Malgré une situation sécuritaire délicate, le Programme a tout de même continué ses investissements, en témoigne l</w:t>
      </w:r>
      <w:r w:rsidR="00DF609A" w:rsidRPr="00B678BE">
        <w:rPr>
          <w:rFonts w:ascii="Verdana" w:eastAsia="Verdana" w:hAnsi="Verdana"/>
          <w:sz w:val="20"/>
          <w:szCs w:val="20"/>
        </w:rPr>
        <w:t>es résultats présenté</w:t>
      </w:r>
      <w:r w:rsidR="00E45D23" w:rsidRPr="00B678BE">
        <w:rPr>
          <w:rFonts w:ascii="Verdana" w:eastAsia="Verdana" w:hAnsi="Verdana"/>
          <w:sz w:val="20"/>
          <w:szCs w:val="20"/>
        </w:rPr>
        <w:t>s dans le</w:t>
      </w:r>
      <w:r w:rsidRPr="00B678BE">
        <w:rPr>
          <w:rFonts w:ascii="Verdana" w:eastAsia="Verdana" w:hAnsi="Verdana"/>
          <w:sz w:val="20"/>
          <w:szCs w:val="20"/>
        </w:rPr>
        <w:t xml:space="preserve"> </w:t>
      </w:r>
      <w:r w:rsidR="00AB0C0B" w:rsidRPr="00B678BE">
        <w:rPr>
          <w:rFonts w:ascii="Verdana" w:eastAsia="Verdana" w:hAnsi="Verdana"/>
          <w:sz w:val="20"/>
          <w:szCs w:val="20"/>
        </w:rPr>
        <w:lastRenderedPageBreak/>
        <w:t>b</w:t>
      </w:r>
      <w:r w:rsidRPr="00B678BE">
        <w:rPr>
          <w:rFonts w:ascii="Verdana" w:eastAsia="Verdana" w:hAnsi="Verdana"/>
          <w:sz w:val="20"/>
          <w:szCs w:val="20"/>
        </w:rPr>
        <w:t xml:space="preserve">ilan. Ce </w:t>
      </w:r>
      <w:r w:rsidR="00AB0C0B" w:rsidRPr="00B678BE">
        <w:rPr>
          <w:rFonts w:ascii="Verdana" w:eastAsia="Verdana" w:hAnsi="Verdana"/>
          <w:sz w:val="20"/>
          <w:szCs w:val="20"/>
        </w:rPr>
        <w:t>dernier</w:t>
      </w:r>
      <w:r w:rsidRPr="00B678BE">
        <w:rPr>
          <w:rFonts w:ascii="Verdana" w:eastAsia="Verdana" w:hAnsi="Verdana"/>
          <w:sz w:val="20"/>
          <w:szCs w:val="20"/>
        </w:rPr>
        <w:t xml:space="preserve">, jugé plus que satisfaisant par les parties prenantes, a également été soutenu </w:t>
      </w:r>
      <w:r w:rsidR="00E45D23" w:rsidRPr="00B678BE">
        <w:rPr>
          <w:rFonts w:ascii="Verdana" w:eastAsia="Verdana" w:hAnsi="Verdana"/>
          <w:sz w:val="20"/>
          <w:szCs w:val="20"/>
        </w:rPr>
        <w:t xml:space="preserve">par </w:t>
      </w:r>
      <w:r w:rsidRPr="00B678BE">
        <w:rPr>
          <w:rFonts w:ascii="Verdana" w:eastAsia="Verdana" w:hAnsi="Verdana"/>
          <w:sz w:val="20"/>
          <w:szCs w:val="20"/>
        </w:rPr>
        <w:t xml:space="preserve">les Présidents des Délégation Spéciale (PDS) des communes d’intervention du Programme. Monsieur KALKOUMDO Abdoulaye Président de la délégation Spéciale de la </w:t>
      </w:r>
      <w:r w:rsidR="00CD41DB" w:rsidRPr="00B678BE">
        <w:rPr>
          <w:rFonts w:ascii="Verdana" w:hAnsi="Verdana"/>
          <w:noProof/>
          <w:sz w:val="20"/>
          <w:szCs w:val="20"/>
        </w:rPr>
        <w:drawing>
          <wp:anchor distT="0" distB="0" distL="114300" distR="114300" simplePos="0" relativeHeight="251659264" behindDoc="0" locked="0" layoutInCell="1" allowOverlap="1" wp14:anchorId="3BB8EB8E" wp14:editId="366C107D">
            <wp:simplePos x="0" y="0"/>
            <wp:positionH relativeFrom="margin">
              <wp:posOffset>2770505</wp:posOffset>
            </wp:positionH>
            <wp:positionV relativeFrom="margin">
              <wp:posOffset>264795</wp:posOffset>
            </wp:positionV>
            <wp:extent cx="3041650" cy="2280920"/>
            <wp:effectExtent l="0" t="0" r="6350" b="5080"/>
            <wp:wrapSquare wrapText="bothSides"/>
            <wp:docPr id="6311337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650" cy="228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8BE">
        <w:rPr>
          <w:rFonts w:ascii="Verdana" w:eastAsia="Verdana" w:hAnsi="Verdana"/>
          <w:sz w:val="20"/>
          <w:szCs w:val="20"/>
        </w:rPr>
        <w:t xml:space="preserve">commune de </w:t>
      </w:r>
      <w:proofErr w:type="spellStart"/>
      <w:r w:rsidRPr="00B678BE">
        <w:rPr>
          <w:rFonts w:ascii="Verdana" w:eastAsia="Verdana" w:hAnsi="Verdana"/>
          <w:sz w:val="20"/>
          <w:szCs w:val="20"/>
        </w:rPr>
        <w:t>Yé</w:t>
      </w:r>
      <w:proofErr w:type="spellEnd"/>
      <w:r w:rsidRPr="00B678BE">
        <w:rPr>
          <w:rFonts w:ascii="Verdana" w:eastAsia="Verdana" w:hAnsi="Verdana"/>
          <w:sz w:val="20"/>
          <w:szCs w:val="20"/>
        </w:rPr>
        <w:t xml:space="preserve"> (Boucle du Mouhoun) a tenu, durant les échanges sur le bilan, à exprimer sa</w:t>
      </w:r>
      <w:r w:rsidRPr="00B678BE">
        <w:rPr>
          <w:rFonts w:ascii="Verdana" w:eastAsia="Verdana" w:hAnsi="Verdana"/>
          <w:kern w:val="2"/>
          <w:sz w:val="20"/>
          <w:szCs w:val="20"/>
          <w:lang w:eastAsia="en-US"/>
        </w:rPr>
        <w:t xml:space="preserve"> profonde gratitude au Programme. </w:t>
      </w:r>
      <w:r w:rsidRPr="00B678BE">
        <w:rPr>
          <w:rFonts w:ascii="Verdana" w:eastAsia="Verdana" w:hAnsi="Verdana"/>
          <w:i/>
          <w:iCs/>
          <w:kern w:val="2"/>
          <w:sz w:val="20"/>
          <w:szCs w:val="20"/>
          <w:lang w:eastAsia="en-US"/>
        </w:rPr>
        <w:t>«</w:t>
      </w:r>
      <w:r w:rsidRPr="00B678BE">
        <w:rPr>
          <w:rFonts w:ascii="Verdana" w:eastAsia="Verdana" w:hAnsi="Verdana"/>
          <w:i/>
          <w:iCs/>
          <w:sz w:val="20"/>
          <w:szCs w:val="20"/>
        </w:rPr>
        <w:t xml:space="preserve"> Nous sommes dans une zone où il est parfois difficile d’y accéder compte de la situation </w:t>
      </w:r>
      <w:r w:rsidR="00B678BE">
        <w:rPr>
          <w:rFonts w:ascii="Verdana" w:eastAsia="Verdana" w:hAnsi="Verdana"/>
          <w:i/>
          <w:iCs/>
          <w:sz w:val="20"/>
          <w:szCs w:val="20"/>
        </w:rPr>
        <w:t>sécuritaire</w:t>
      </w:r>
      <w:r w:rsidRPr="00B678BE">
        <w:rPr>
          <w:rFonts w:ascii="Verdana" w:eastAsia="Verdana" w:hAnsi="Verdana"/>
          <w:i/>
          <w:iCs/>
          <w:sz w:val="20"/>
          <w:szCs w:val="20"/>
        </w:rPr>
        <w:t>. Mais le Pro-ARIDES est le seul projet qui mobilise ses agents sur le terrain pour que nos populations puissent bénéficier de leur accompagnement. »</w:t>
      </w:r>
      <w:r w:rsidRPr="00B678BE">
        <w:rPr>
          <w:rFonts w:ascii="Verdana" w:eastAsia="Verdana" w:hAnsi="Verdana"/>
          <w:sz w:val="20"/>
          <w:szCs w:val="20"/>
        </w:rPr>
        <w:t xml:space="preserve"> Ces trois années de mise en œuvre ont permis l’amélioration de la production, la diversification alimentaire, la création d’espaces d’affaires pour les producteurs, la sécurisation foncière et le renforcement des capacités des </w:t>
      </w:r>
      <w:r w:rsidR="00AB0C0B" w:rsidRPr="00B678BE">
        <w:rPr>
          <w:rFonts w:ascii="Verdana" w:eastAsia="Verdana" w:hAnsi="Verdana"/>
          <w:sz w:val="20"/>
          <w:szCs w:val="20"/>
        </w:rPr>
        <w:t>groupes d’impact</w:t>
      </w:r>
      <w:r w:rsidRPr="00B678BE">
        <w:rPr>
          <w:rFonts w:ascii="Verdana" w:eastAsia="Verdana" w:hAnsi="Verdana"/>
          <w:sz w:val="20"/>
          <w:szCs w:val="20"/>
        </w:rPr>
        <w:t xml:space="preserve">. En chiffre, ce sont des taux d’exécution physique de </w:t>
      </w:r>
      <w:r w:rsidR="00CC3C56" w:rsidRPr="00B678BE">
        <w:rPr>
          <w:rFonts w:ascii="Verdana" w:eastAsia="Verdana" w:hAnsi="Verdana"/>
          <w:sz w:val="20"/>
          <w:szCs w:val="20"/>
        </w:rPr>
        <w:t xml:space="preserve">plus de </w:t>
      </w:r>
      <w:r w:rsidRPr="00B678BE">
        <w:rPr>
          <w:rFonts w:ascii="Verdana" w:eastAsia="Verdana" w:hAnsi="Verdana"/>
          <w:sz w:val="20"/>
          <w:szCs w:val="20"/>
        </w:rPr>
        <w:t>75%, 7</w:t>
      </w:r>
      <w:r w:rsidR="00CC3C56" w:rsidRPr="00B678BE">
        <w:rPr>
          <w:rFonts w:ascii="Verdana" w:eastAsia="Verdana" w:hAnsi="Verdana"/>
          <w:sz w:val="20"/>
          <w:szCs w:val="20"/>
        </w:rPr>
        <w:t>8</w:t>
      </w:r>
      <w:r w:rsidRPr="00B678BE">
        <w:rPr>
          <w:rFonts w:ascii="Verdana" w:eastAsia="Verdana" w:hAnsi="Verdana"/>
          <w:sz w:val="20"/>
          <w:szCs w:val="20"/>
        </w:rPr>
        <w:t>%, 8</w:t>
      </w:r>
      <w:r w:rsidR="00CC3C56" w:rsidRPr="00B678BE">
        <w:rPr>
          <w:rFonts w:ascii="Verdana" w:eastAsia="Verdana" w:hAnsi="Verdana"/>
          <w:sz w:val="20"/>
          <w:szCs w:val="20"/>
        </w:rPr>
        <w:t>1</w:t>
      </w:r>
      <w:r w:rsidRPr="00B678BE">
        <w:rPr>
          <w:rFonts w:ascii="Verdana" w:eastAsia="Verdana" w:hAnsi="Verdana"/>
          <w:sz w:val="20"/>
          <w:szCs w:val="20"/>
        </w:rPr>
        <w:t>% respectivement pour les années 2021, 2022 et 2023 que le Programme a réalisé.</w:t>
      </w:r>
    </w:p>
    <w:p w14:paraId="37E7A78F" w14:textId="09C29D87" w:rsidR="006C233C" w:rsidRPr="00B678BE" w:rsidRDefault="0078762E" w:rsidP="005E0123">
      <w:pPr>
        <w:jc w:val="both"/>
        <w:rPr>
          <w:rFonts w:ascii="Verdana" w:eastAsia="Verdana" w:hAnsi="Verdana" w:cs="Times New Roman"/>
          <w:sz w:val="20"/>
          <w:szCs w:val="20"/>
        </w:rPr>
      </w:pPr>
      <w:r w:rsidRPr="00B678BE">
        <w:rPr>
          <w:rFonts w:ascii="Verdana" w:eastAsia="Verdana" w:hAnsi="Verdana" w:cs="Times New Roman"/>
          <w:sz w:val="20"/>
          <w:szCs w:val="20"/>
        </w:rPr>
        <w:t>« </w:t>
      </w:r>
      <w:r w:rsidRPr="00B678BE">
        <w:rPr>
          <w:rFonts w:ascii="Verdana" w:eastAsia="Verdana" w:hAnsi="Verdana" w:cs="Times New Roman"/>
          <w:i/>
          <w:iCs/>
          <w:sz w:val="20"/>
          <w:szCs w:val="20"/>
        </w:rPr>
        <w:t>Nous ne pouvons qu’être fiers d’avoir un programme comme celui-ci qui vient renforcer les efforts des trois pays (Burkina, Mali, Niger) en matière de sécurité alimentaire, de résilience et d’amélioration des revenus de nos braves populations sahéliennes en général et celle du Burkina en particulier</w:t>
      </w:r>
      <w:r w:rsidR="00CC5A1A" w:rsidRPr="00B678BE">
        <w:rPr>
          <w:rFonts w:ascii="Verdana" w:eastAsia="Verdana" w:hAnsi="Verdana" w:cs="Times New Roman"/>
          <w:sz w:val="20"/>
          <w:szCs w:val="20"/>
        </w:rPr>
        <w:t> » a indiqué le Secrétaire Général du ministère de l’Agriculture</w:t>
      </w:r>
      <w:r w:rsidR="00CA6008" w:rsidRPr="00B678BE">
        <w:rPr>
          <w:rFonts w:ascii="Verdana" w:eastAsia="Verdana" w:hAnsi="Verdana" w:cs="Times New Roman"/>
          <w:sz w:val="20"/>
          <w:szCs w:val="20"/>
        </w:rPr>
        <w:t xml:space="preserve"> des Ressources animales et halieutiques</w:t>
      </w:r>
      <w:r w:rsidR="00CC5A1A" w:rsidRPr="00B678BE">
        <w:rPr>
          <w:rFonts w:ascii="Verdana" w:eastAsia="Verdana" w:hAnsi="Verdana" w:cs="Times New Roman"/>
          <w:sz w:val="20"/>
          <w:szCs w:val="20"/>
        </w:rPr>
        <w:t>, Gaoussou SANOU</w:t>
      </w:r>
      <w:r w:rsidR="00CA6008" w:rsidRPr="00B678BE">
        <w:rPr>
          <w:rFonts w:ascii="Verdana" w:eastAsia="Verdana" w:hAnsi="Verdana" w:cs="Times New Roman"/>
          <w:sz w:val="20"/>
          <w:szCs w:val="20"/>
        </w:rPr>
        <w:t>, également Président du Comité Consultatif Pays</w:t>
      </w:r>
      <w:r w:rsidR="00CC5A1A" w:rsidRPr="00B678BE">
        <w:rPr>
          <w:rFonts w:ascii="Verdana" w:eastAsia="Verdana" w:hAnsi="Verdana" w:cs="Times New Roman"/>
          <w:sz w:val="20"/>
          <w:szCs w:val="20"/>
        </w:rPr>
        <w:t>. Il a par ailleurs salué la bonne collaboration avec l’équipe pays d</w:t>
      </w:r>
      <w:r w:rsidR="00CA6008" w:rsidRPr="00B678BE">
        <w:rPr>
          <w:rFonts w:ascii="Verdana" w:eastAsia="Verdana" w:hAnsi="Verdana" w:cs="Times New Roman"/>
          <w:sz w:val="20"/>
          <w:szCs w:val="20"/>
        </w:rPr>
        <w:t>u</w:t>
      </w:r>
      <w:r w:rsidR="00CC5A1A" w:rsidRPr="00B678BE">
        <w:rPr>
          <w:rFonts w:ascii="Verdana" w:eastAsia="Verdana" w:hAnsi="Verdana" w:cs="Times New Roman"/>
          <w:sz w:val="20"/>
          <w:szCs w:val="20"/>
        </w:rPr>
        <w:t xml:space="preserve"> Pro-ARIDES et l’implication des directions régionales </w:t>
      </w:r>
      <w:r w:rsidR="006C233C" w:rsidRPr="00B678BE">
        <w:rPr>
          <w:rFonts w:ascii="Verdana" w:eastAsia="Verdana" w:hAnsi="Verdana" w:cs="Times New Roman"/>
          <w:sz w:val="20"/>
          <w:szCs w:val="20"/>
        </w:rPr>
        <w:t xml:space="preserve">dans le but d’avoir un alignement avec les priorités </w:t>
      </w:r>
      <w:r w:rsidR="009C692F" w:rsidRPr="00B678BE">
        <w:rPr>
          <w:rFonts w:ascii="Verdana" w:eastAsia="Verdana" w:hAnsi="Verdana" w:cs="Times New Roman"/>
          <w:sz w:val="20"/>
          <w:szCs w:val="20"/>
        </w:rPr>
        <w:t>nationales pour</w:t>
      </w:r>
      <w:r w:rsidR="005B40F6" w:rsidRPr="00B678BE">
        <w:rPr>
          <w:rFonts w:ascii="Verdana" w:eastAsia="Verdana" w:hAnsi="Verdana" w:cs="Times New Roman"/>
          <w:sz w:val="20"/>
          <w:szCs w:val="20"/>
        </w:rPr>
        <w:t xml:space="preserve"> une redevabilité des actions. </w:t>
      </w:r>
    </w:p>
    <w:p w14:paraId="08AEDB77" w14:textId="5A5C774F" w:rsidR="00CA6008" w:rsidRPr="00B678BE" w:rsidRDefault="00CA6008" w:rsidP="005E0123">
      <w:pPr>
        <w:jc w:val="both"/>
        <w:rPr>
          <w:rFonts w:ascii="Verdana" w:eastAsia="Verdana" w:hAnsi="Verdana" w:cs="Times New Roman"/>
          <w:sz w:val="20"/>
          <w:szCs w:val="20"/>
        </w:rPr>
      </w:pPr>
      <w:r w:rsidRPr="00B678BE">
        <w:rPr>
          <w:rFonts w:ascii="Verdana" w:eastAsia="Verdana" w:hAnsi="Verdana" w:cs="Times New Roman"/>
          <w:sz w:val="20"/>
          <w:szCs w:val="20"/>
        </w:rPr>
        <w:t xml:space="preserve">Le Comité Consultatif Pays a jeté les bases d'une collaboration fructueuse </w:t>
      </w:r>
      <w:r w:rsidR="00AB0C0B" w:rsidRPr="00B678BE">
        <w:rPr>
          <w:rFonts w:ascii="Verdana" w:eastAsia="Verdana" w:hAnsi="Verdana" w:cs="Times New Roman"/>
          <w:sz w:val="20"/>
          <w:szCs w:val="20"/>
        </w:rPr>
        <w:t>à la suite de</w:t>
      </w:r>
      <w:r w:rsidRPr="00B678BE">
        <w:rPr>
          <w:rFonts w:ascii="Verdana" w:eastAsia="Verdana" w:hAnsi="Verdana" w:cs="Times New Roman"/>
          <w:sz w:val="20"/>
          <w:szCs w:val="20"/>
        </w:rPr>
        <w:t xml:space="preserve"> la présentation de la planification des activités 2024.</w:t>
      </w:r>
      <w:r w:rsidRPr="00B678BE">
        <w:rPr>
          <w:rFonts w:ascii="Verdana" w:hAnsi="Verdana" w:cs="Segoe UI"/>
          <w:color w:val="0D0D0D"/>
          <w:sz w:val="20"/>
          <w:szCs w:val="20"/>
          <w:shd w:val="clear" w:color="auto" w:fill="FFFFFF"/>
        </w:rPr>
        <w:t xml:space="preserve"> </w:t>
      </w:r>
      <w:r w:rsidR="005A3C81" w:rsidRPr="00B678BE">
        <w:rPr>
          <w:rFonts w:ascii="Verdana" w:eastAsia="Verdana" w:hAnsi="Verdana" w:cs="Times New Roman"/>
          <w:sz w:val="20"/>
          <w:szCs w:val="20"/>
        </w:rPr>
        <w:t xml:space="preserve">Par ailleurs, </w:t>
      </w:r>
      <w:r w:rsidR="00CC3C56" w:rsidRPr="00B678BE">
        <w:rPr>
          <w:rFonts w:ascii="Verdana" w:eastAsia="Verdana" w:hAnsi="Verdana" w:cs="Times New Roman"/>
          <w:sz w:val="20"/>
          <w:szCs w:val="20"/>
        </w:rPr>
        <w:t xml:space="preserve">la </w:t>
      </w:r>
      <w:r w:rsidR="005A3C81" w:rsidRPr="00B678BE">
        <w:rPr>
          <w:rFonts w:ascii="Verdana" w:eastAsia="Verdana" w:hAnsi="Verdana" w:cs="Times New Roman"/>
          <w:sz w:val="20"/>
          <w:szCs w:val="20"/>
        </w:rPr>
        <w:t xml:space="preserve">Directrice Pays de SNV, Tuinsma </w:t>
      </w:r>
      <w:r w:rsidR="00AB0C0B" w:rsidRPr="00B678BE">
        <w:rPr>
          <w:rFonts w:ascii="Verdana" w:eastAsia="Verdana" w:hAnsi="Verdana" w:cs="Times New Roman"/>
          <w:sz w:val="20"/>
          <w:szCs w:val="20"/>
        </w:rPr>
        <w:t>Marjon a</w:t>
      </w:r>
      <w:r w:rsidR="005A3C81" w:rsidRPr="00B678BE">
        <w:rPr>
          <w:rFonts w:ascii="Verdana" w:eastAsia="Verdana" w:hAnsi="Verdana" w:cs="Times New Roman"/>
          <w:sz w:val="20"/>
          <w:szCs w:val="20"/>
        </w:rPr>
        <w:t xml:space="preserve"> exhorté les organisations locales de mise en œuvre à </w:t>
      </w:r>
      <w:r w:rsidR="00CC5A1A" w:rsidRPr="00B678BE">
        <w:rPr>
          <w:rFonts w:ascii="Verdana" w:eastAsia="Verdana" w:hAnsi="Verdana" w:cs="Times New Roman"/>
          <w:sz w:val="20"/>
          <w:szCs w:val="20"/>
        </w:rPr>
        <w:t>être cohérent</w:t>
      </w:r>
      <w:r w:rsidR="00CC3C56" w:rsidRPr="00B678BE">
        <w:rPr>
          <w:rFonts w:ascii="Verdana" w:eastAsia="Verdana" w:hAnsi="Verdana" w:cs="Times New Roman"/>
          <w:sz w:val="20"/>
          <w:szCs w:val="20"/>
        </w:rPr>
        <w:t>es</w:t>
      </w:r>
      <w:r w:rsidR="00CC5A1A" w:rsidRPr="00B678BE">
        <w:rPr>
          <w:rFonts w:ascii="Verdana" w:eastAsia="Verdana" w:hAnsi="Verdana" w:cs="Times New Roman"/>
          <w:sz w:val="20"/>
          <w:szCs w:val="20"/>
        </w:rPr>
        <w:t xml:space="preserve"> et complémentaire</w:t>
      </w:r>
      <w:r w:rsidR="00CC3C56" w:rsidRPr="00B678BE">
        <w:rPr>
          <w:rFonts w:ascii="Verdana" w:eastAsia="Verdana" w:hAnsi="Verdana" w:cs="Times New Roman"/>
          <w:sz w:val="20"/>
          <w:szCs w:val="20"/>
        </w:rPr>
        <w:t>s</w:t>
      </w:r>
      <w:r w:rsidR="00CC5A1A" w:rsidRPr="00B678BE">
        <w:rPr>
          <w:rFonts w:ascii="Verdana" w:eastAsia="Verdana" w:hAnsi="Verdana" w:cs="Times New Roman"/>
          <w:sz w:val="20"/>
          <w:szCs w:val="20"/>
        </w:rPr>
        <w:t xml:space="preserve"> avec les priorités nationales,</w:t>
      </w:r>
      <w:r w:rsidR="005A3C81" w:rsidRPr="00B678BE">
        <w:rPr>
          <w:rFonts w:ascii="Verdana" w:eastAsia="Verdana" w:hAnsi="Verdana" w:cs="Times New Roman"/>
          <w:sz w:val="20"/>
          <w:szCs w:val="20"/>
        </w:rPr>
        <w:t xml:space="preserve"> mais dans le respect des objectifs du programme.</w:t>
      </w:r>
    </w:p>
    <w:p w14:paraId="08F95461" w14:textId="616EC702" w:rsidR="00DA350A" w:rsidRPr="00B678BE" w:rsidRDefault="005B40F6" w:rsidP="005E0123">
      <w:pPr>
        <w:jc w:val="both"/>
        <w:rPr>
          <w:rFonts w:ascii="Verdana" w:hAnsi="Verdana"/>
          <w:sz w:val="20"/>
          <w:szCs w:val="20"/>
        </w:rPr>
      </w:pPr>
      <w:r w:rsidRPr="00B678BE">
        <w:rPr>
          <w:rFonts w:ascii="Verdana" w:hAnsi="Verdana"/>
          <w:sz w:val="20"/>
          <w:szCs w:val="20"/>
        </w:rPr>
        <w:t xml:space="preserve">A la sortie </w:t>
      </w:r>
      <w:r w:rsidR="00CA6008" w:rsidRPr="00B678BE">
        <w:rPr>
          <w:rFonts w:ascii="Verdana" w:hAnsi="Verdana"/>
          <w:sz w:val="20"/>
          <w:szCs w:val="20"/>
        </w:rPr>
        <w:t xml:space="preserve">de </w:t>
      </w:r>
      <w:r w:rsidRPr="00B678BE">
        <w:rPr>
          <w:rFonts w:ascii="Verdana" w:hAnsi="Verdana"/>
          <w:sz w:val="20"/>
          <w:szCs w:val="20"/>
        </w:rPr>
        <w:t xml:space="preserve">cette réunion de travail, les membres du CCP </w:t>
      </w:r>
      <w:r w:rsidR="00CC3C56" w:rsidRPr="00B678BE">
        <w:rPr>
          <w:rFonts w:ascii="Verdana" w:hAnsi="Verdana"/>
          <w:sz w:val="20"/>
          <w:szCs w:val="20"/>
        </w:rPr>
        <w:t xml:space="preserve">se </w:t>
      </w:r>
      <w:r w:rsidRPr="00B678BE">
        <w:rPr>
          <w:rFonts w:ascii="Verdana" w:hAnsi="Verdana"/>
          <w:sz w:val="20"/>
          <w:szCs w:val="20"/>
        </w:rPr>
        <w:t xml:space="preserve">disent satisfaits des indicateurs de mise en œuvre </w:t>
      </w:r>
      <w:r w:rsidR="00975F51" w:rsidRPr="00B678BE">
        <w:rPr>
          <w:rFonts w:ascii="Verdana" w:hAnsi="Verdana"/>
          <w:sz w:val="20"/>
          <w:szCs w:val="20"/>
        </w:rPr>
        <w:t xml:space="preserve">des trois années avec l’espoir d’engranger plus de résultats avec les nouvelles orientations données. </w:t>
      </w:r>
    </w:p>
    <w:p w14:paraId="6856466C" w14:textId="77777777" w:rsidR="00FF304D" w:rsidRPr="00B678BE" w:rsidRDefault="00FF304D" w:rsidP="005E0123">
      <w:pPr>
        <w:jc w:val="both"/>
        <w:rPr>
          <w:rFonts w:ascii="Verdana" w:hAnsi="Verdana"/>
          <w:sz w:val="20"/>
          <w:szCs w:val="20"/>
        </w:rPr>
      </w:pPr>
    </w:p>
    <w:p w14:paraId="206D4B40" w14:textId="77777777" w:rsidR="00FF304D" w:rsidRPr="00B678BE" w:rsidRDefault="00FF304D" w:rsidP="005E0123">
      <w:pPr>
        <w:jc w:val="both"/>
        <w:rPr>
          <w:rFonts w:ascii="Verdana" w:hAnsi="Verdana"/>
          <w:sz w:val="20"/>
          <w:szCs w:val="20"/>
        </w:rPr>
      </w:pPr>
    </w:p>
    <w:sectPr w:rsidR="00FF304D" w:rsidRPr="00B678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9602" w14:textId="77777777" w:rsidR="00BB3BB2" w:rsidRDefault="00BB3BB2" w:rsidP="002813B5">
      <w:pPr>
        <w:spacing w:after="0" w:line="240" w:lineRule="auto"/>
      </w:pPr>
      <w:r>
        <w:separator/>
      </w:r>
    </w:p>
  </w:endnote>
  <w:endnote w:type="continuationSeparator" w:id="0">
    <w:p w14:paraId="0B29F91C" w14:textId="77777777" w:rsidR="00BB3BB2" w:rsidRDefault="00BB3BB2" w:rsidP="0028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502A" w14:textId="77777777" w:rsidR="00BB3BB2" w:rsidRDefault="00BB3BB2" w:rsidP="002813B5">
      <w:pPr>
        <w:spacing w:after="0" w:line="240" w:lineRule="auto"/>
      </w:pPr>
      <w:r>
        <w:separator/>
      </w:r>
    </w:p>
  </w:footnote>
  <w:footnote w:type="continuationSeparator" w:id="0">
    <w:p w14:paraId="57FD4C10" w14:textId="77777777" w:rsidR="00BB3BB2" w:rsidRDefault="00BB3BB2" w:rsidP="00281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3E75"/>
    <w:multiLevelType w:val="hybridMultilevel"/>
    <w:tmpl w:val="BAD03A9A"/>
    <w:lvl w:ilvl="0" w:tplc="FFC85FC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5B5BED"/>
    <w:multiLevelType w:val="hybridMultilevel"/>
    <w:tmpl w:val="97344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A85425"/>
    <w:multiLevelType w:val="hybridMultilevel"/>
    <w:tmpl w:val="76645B40"/>
    <w:lvl w:ilvl="0" w:tplc="865049AA">
      <w:numFmt w:val="bullet"/>
      <w:lvlText w:val="-"/>
      <w:lvlJc w:val="left"/>
      <w:pPr>
        <w:ind w:left="720" w:hanging="360"/>
      </w:pPr>
      <w:rPr>
        <w:rFonts w:ascii="Verdana" w:eastAsiaTheme="minorHAnsi"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DD7392B"/>
    <w:multiLevelType w:val="hybridMultilevel"/>
    <w:tmpl w:val="E954E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727B3B64"/>
    <w:multiLevelType w:val="hybridMultilevel"/>
    <w:tmpl w:val="0E4E0742"/>
    <w:lvl w:ilvl="0" w:tplc="F0B29740">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5269D"/>
    <w:multiLevelType w:val="hybridMultilevel"/>
    <w:tmpl w:val="7C902350"/>
    <w:lvl w:ilvl="0" w:tplc="B05C509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81995644">
    <w:abstractNumId w:val="2"/>
  </w:num>
  <w:num w:numId="2" w16cid:durableId="1496216032">
    <w:abstractNumId w:val="3"/>
  </w:num>
  <w:num w:numId="3" w16cid:durableId="1807624080">
    <w:abstractNumId w:val="0"/>
  </w:num>
  <w:num w:numId="4" w16cid:durableId="368653654">
    <w:abstractNumId w:val="5"/>
  </w:num>
  <w:num w:numId="5" w16cid:durableId="1264650692">
    <w:abstractNumId w:val="1"/>
  </w:num>
  <w:num w:numId="6" w16cid:durableId="598102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0A"/>
    <w:rsid w:val="00037BBE"/>
    <w:rsid w:val="000707EA"/>
    <w:rsid w:val="00080B1B"/>
    <w:rsid w:val="000F4C5D"/>
    <w:rsid w:val="00113525"/>
    <w:rsid w:val="00156612"/>
    <w:rsid w:val="001869F8"/>
    <w:rsid w:val="001A0101"/>
    <w:rsid w:val="001A189F"/>
    <w:rsid w:val="001C723F"/>
    <w:rsid w:val="00256DEB"/>
    <w:rsid w:val="00260788"/>
    <w:rsid w:val="002813B5"/>
    <w:rsid w:val="00316214"/>
    <w:rsid w:val="004D292B"/>
    <w:rsid w:val="004E3863"/>
    <w:rsid w:val="004F6CAA"/>
    <w:rsid w:val="00552A56"/>
    <w:rsid w:val="005A23BA"/>
    <w:rsid w:val="005A3C81"/>
    <w:rsid w:val="005B40F6"/>
    <w:rsid w:val="005B783C"/>
    <w:rsid w:val="005E0123"/>
    <w:rsid w:val="00634661"/>
    <w:rsid w:val="00696744"/>
    <w:rsid w:val="006B0440"/>
    <w:rsid w:val="006C233C"/>
    <w:rsid w:val="00701BA2"/>
    <w:rsid w:val="00703BA5"/>
    <w:rsid w:val="00775833"/>
    <w:rsid w:val="0078762E"/>
    <w:rsid w:val="0080428D"/>
    <w:rsid w:val="00975F51"/>
    <w:rsid w:val="00994C71"/>
    <w:rsid w:val="009C692F"/>
    <w:rsid w:val="009E30EC"/>
    <w:rsid w:val="00AB0C0B"/>
    <w:rsid w:val="00AD404D"/>
    <w:rsid w:val="00B60CAC"/>
    <w:rsid w:val="00B678BE"/>
    <w:rsid w:val="00BB3BB2"/>
    <w:rsid w:val="00BD52D9"/>
    <w:rsid w:val="00C61C53"/>
    <w:rsid w:val="00C85B4D"/>
    <w:rsid w:val="00CA6008"/>
    <w:rsid w:val="00CC3C56"/>
    <w:rsid w:val="00CC5A1A"/>
    <w:rsid w:val="00CD41DB"/>
    <w:rsid w:val="00DA350A"/>
    <w:rsid w:val="00DB759B"/>
    <w:rsid w:val="00DF0EB8"/>
    <w:rsid w:val="00DF609A"/>
    <w:rsid w:val="00DF7290"/>
    <w:rsid w:val="00E159BB"/>
    <w:rsid w:val="00E45D23"/>
    <w:rsid w:val="00E767BC"/>
    <w:rsid w:val="00EF2FCC"/>
    <w:rsid w:val="00F06C05"/>
    <w:rsid w:val="00F50E59"/>
    <w:rsid w:val="00FF3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7603"/>
  <w15:chartTrackingRefBased/>
  <w15:docId w15:val="{74BBEE6C-A385-43A8-B9BD-A8F15B97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5E0123"/>
    <w:pPr>
      <w:spacing w:after="0" w:line="240" w:lineRule="auto"/>
    </w:pPr>
  </w:style>
  <w:style w:type="paragraph" w:styleId="NormalWeb">
    <w:name w:val="Normal (Web)"/>
    <w:basedOn w:val="Normal"/>
    <w:uiPriority w:val="99"/>
    <w:unhideWhenUsed/>
    <w:rsid w:val="00CA6008"/>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Marquedecommentaire">
    <w:name w:val="annotation reference"/>
    <w:basedOn w:val="Policepardfaut"/>
    <w:uiPriority w:val="99"/>
    <w:semiHidden/>
    <w:unhideWhenUsed/>
    <w:rsid w:val="00CC3C56"/>
    <w:rPr>
      <w:sz w:val="16"/>
      <w:szCs w:val="16"/>
    </w:rPr>
  </w:style>
  <w:style w:type="paragraph" w:styleId="Commentaire">
    <w:name w:val="annotation text"/>
    <w:basedOn w:val="Normal"/>
    <w:link w:val="CommentaireCar"/>
    <w:uiPriority w:val="99"/>
    <w:unhideWhenUsed/>
    <w:rsid w:val="00CC3C56"/>
    <w:pPr>
      <w:spacing w:line="240" w:lineRule="auto"/>
    </w:pPr>
    <w:rPr>
      <w:sz w:val="20"/>
      <w:szCs w:val="20"/>
    </w:rPr>
  </w:style>
  <w:style w:type="character" w:customStyle="1" w:styleId="CommentaireCar">
    <w:name w:val="Commentaire Car"/>
    <w:basedOn w:val="Policepardfaut"/>
    <w:link w:val="Commentaire"/>
    <w:uiPriority w:val="99"/>
    <w:rsid w:val="00CC3C56"/>
    <w:rPr>
      <w:sz w:val="20"/>
      <w:szCs w:val="20"/>
    </w:rPr>
  </w:style>
  <w:style w:type="paragraph" w:styleId="Objetducommentaire">
    <w:name w:val="annotation subject"/>
    <w:basedOn w:val="Commentaire"/>
    <w:next w:val="Commentaire"/>
    <w:link w:val="ObjetducommentaireCar"/>
    <w:uiPriority w:val="99"/>
    <w:semiHidden/>
    <w:unhideWhenUsed/>
    <w:rsid w:val="00CC3C56"/>
    <w:rPr>
      <w:b/>
      <w:bCs/>
    </w:rPr>
  </w:style>
  <w:style w:type="character" w:customStyle="1" w:styleId="ObjetducommentaireCar">
    <w:name w:val="Objet du commentaire Car"/>
    <w:basedOn w:val="CommentaireCar"/>
    <w:link w:val="Objetducommentaire"/>
    <w:uiPriority w:val="99"/>
    <w:semiHidden/>
    <w:rsid w:val="00CC3C56"/>
    <w:rPr>
      <w:b/>
      <w:bCs/>
      <w:sz w:val="20"/>
      <w:szCs w:val="20"/>
    </w:rPr>
  </w:style>
  <w:style w:type="paragraph" w:customStyle="1" w:styleId="Default">
    <w:name w:val="Default"/>
    <w:rsid w:val="001A0101"/>
    <w:pPr>
      <w:autoSpaceDE w:val="0"/>
      <w:autoSpaceDN w:val="0"/>
      <w:adjustRightInd w:val="0"/>
      <w:spacing w:after="0" w:line="240" w:lineRule="auto"/>
    </w:pPr>
    <w:rPr>
      <w:rFonts w:ascii="Raleway" w:hAnsi="Raleway" w:cs="Raleway"/>
      <w:color w:val="000000"/>
      <w:kern w:val="0"/>
      <w:sz w:val="24"/>
      <w:szCs w:val="24"/>
    </w:rPr>
  </w:style>
  <w:style w:type="paragraph" w:styleId="Paragraphedeliste">
    <w:name w:val="List Paragraph"/>
    <w:basedOn w:val="Normal"/>
    <w:uiPriority w:val="34"/>
    <w:qFormat/>
    <w:rsid w:val="001A0101"/>
    <w:pPr>
      <w:spacing w:after="0"/>
      <w:ind w:left="720"/>
      <w:contextualSpacing/>
    </w:pPr>
    <w:rPr>
      <w:rFonts w:ascii="Verdana" w:hAnsi="Verdana"/>
      <w:kern w:val="0"/>
      <w:sz w:val="17"/>
    </w:rPr>
  </w:style>
  <w:style w:type="table" w:customStyle="1" w:styleId="Grilledutableau1">
    <w:name w:val="Grille du tableau1"/>
    <w:basedOn w:val="TableauNormal"/>
    <w:next w:val="Grilledutableau"/>
    <w:uiPriority w:val="59"/>
    <w:rsid w:val="00B678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B67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767BC"/>
    <w:pPr>
      <w:spacing w:after="200" w:line="240" w:lineRule="auto"/>
    </w:pPr>
    <w:rPr>
      <w:i/>
      <w:iCs/>
      <w:color w:val="44546A" w:themeColor="text2"/>
      <w:sz w:val="18"/>
      <w:szCs w:val="18"/>
    </w:rPr>
  </w:style>
  <w:style w:type="paragraph" w:styleId="En-tte">
    <w:name w:val="header"/>
    <w:basedOn w:val="Normal"/>
    <w:link w:val="En-tteCar"/>
    <w:uiPriority w:val="99"/>
    <w:unhideWhenUsed/>
    <w:rsid w:val="002813B5"/>
    <w:pPr>
      <w:tabs>
        <w:tab w:val="center" w:pos="4536"/>
        <w:tab w:val="right" w:pos="9072"/>
      </w:tabs>
      <w:spacing w:after="0" w:line="240" w:lineRule="auto"/>
    </w:pPr>
  </w:style>
  <w:style w:type="character" w:customStyle="1" w:styleId="En-tteCar">
    <w:name w:val="En-tête Car"/>
    <w:basedOn w:val="Policepardfaut"/>
    <w:link w:val="En-tte"/>
    <w:uiPriority w:val="99"/>
    <w:rsid w:val="002813B5"/>
  </w:style>
  <w:style w:type="paragraph" w:styleId="Pieddepage">
    <w:name w:val="footer"/>
    <w:basedOn w:val="Normal"/>
    <w:link w:val="PieddepageCar"/>
    <w:uiPriority w:val="99"/>
    <w:unhideWhenUsed/>
    <w:rsid w:val="00281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76944">
      <w:bodyDiv w:val="1"/>
      <w:marLeft w:val="0"/>
      <w:marRight w:val="0"/>
      <w:marTop w:val="0"/>
      <w:marBottom w:val="0"/>
      <w:divBdr>
        <w:top w:val="none" w:sz="0" w:space="0" w:color="auto"/>
        <w:left w:val="none" w:sz="0" w:space="0" w:color="auto"/>
        <w:bottom w:val="none" w:sz="0" w:space="0" w:color="auto"/>
        <w:right w:val="none" w:sz="0" w:space="0" w:color="auto"/>
      </w:divBdr>
    </w:div>
    <w:div w:id="18170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Zongo, Piga Wilfried Hugues</dc:creator>
  <cp:keywords/>
  <dc:description/>
  <cp:lastModifiedBy>Ramatou, Moumouni Guéro</cp:lastModifiedBy>
  <cp:revision>2</cp:revision>
  <dcterms:created xsi:type="dcterms:W3CDTF">2024-04-15T10:31:00Z</dcterms:created>
  <dcterms:modified xsi:type="dcterms:W3CDTF">2024-04-15T10:31:00Z</dcterms:modified>
</cp:coreProperties>
</file>